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7C" w:rsidRDefault="0021241E">
      <w:pPr>
        <w:pStyle w:val="Tytu"/>
        <w:spacing w:before="0" w:line="276" w:lineRule="auto"/>
      </w:pPr>
      <w:bookmarkStart w:id="0" w:name="_GoBack"/>
      <w:bookmarkEnd w:id="0"/>
      <w:r>
        <w:rPr>
          <w:b/>
          <w:sz w:val="24"/>
          <w:szCs w:val="24"/>
        </w:rPr>
        <w:t>Regulamin Konkursu</w:t>
      </w:r>
    </w:p>
    <w:p w:rsidR="00DF5A7C" w:rsidRDefault="00DF5A7C">
      <w:pPr>
        <w:pStyle w:val="Tytu"/>
        <w:spacing w:before="0" w:line="276" w:lineRule="auto"/>
        <w:rPr>
          <w:sz w:val="12"/>
          <w:szCs w:val="12"/>
        </w:rPr>
      </w:pPr>
    </w:p>
    <w:p w:rsidR="00DF5A7C" w:rsidRDefault="0021241E">
      <w:pPr>
        <w:pStyle w:val="Nagwek1"/>
        <w:spacing w:line="276" w:lineRule="auto"/>
        <w:ind w:left="100"/>
      </w:pPr>
      <w:r>
        <w:t>§ 1. Postanowienia ogólne</w:t>
      </w:r>
    </w:p>
    <w:p w:rsidR="00DF5A7C" w:rsidRDefault="0021241E">
      <w:pPr>
        <w:pStyle w:val="Akapitzlist"/>
        <w:numPr>
          <w:ilvl w:val="0"/>
          <w:numId w:val="16"/>
        </w:numPr>
        <w:tabs>
          <w:tab w:val="left" w:pos="1612"/>
        </w:tabs>
        <w:spacing w:line="276" w:lineRule="auto"/>
        <w:ind w:right="-24" w:hanging="363"/>
        <w:jc w:val="both"/>
      </w:pPr>
      <w:r>
        <w:rPr>
          <w:sz w:val="24"/>
          <w:szCs w:val="24"/>
        </w:rPr>
        <w:t>Organizatorem Konkursu literackiego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„Lubię tu być, bo...</w:t>
      </w:r>
      <w:r>
        <w:rPr>
          <w:sz w:val="24"/>
          <w:szCs w:val="24"/>
        </w:rPr>
        <w:t xml:space="preserve">” (zwanego dalej Konkursem) jest </w:t>
      </w:r>
      <w:bookmarkStart w:id="1" w:name="_Hlk130323633"/>
      <w:r>
        <w:rPr>
          <w:sz w:val="24"/>
          <w:szCs w:val="24"/>
        </w:rPr>
        <w:t xml:space="preserve">Gminna Biblioteka Publiczna </w:t>
      </w:r>
      <w:r>
        <w:rPr>
          <w:spacing w:val="2"/>
          <w:sz w:val="24"/>
          <w:szCs w:val="24"/>
        </w:rPr>
        <w:t xml:space="preserve">im. </w:t>
      </w:r>
      <w:r>
        <w:rPr>
          <w:sz w:val="24"/>
          <w:szCs w:val="24"/>
        </w:rPr>
        <w:t>Władysława Stanisława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Reymonta w Wierzchosławicach, adres: 33-122 Wierzchosławice 696</w:t>
      </w:r>
      <w:bookmarkEnd w:id="1"/>
      <w:r>
        <w:rPr>
          <w:sz w:val="24"/>
          <w:szCs w:val="24"/>
        </w:rPr>
        <w:t>, zwana w dalszej części Regulaminu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Organizatorem.</w:t>
      </w:r>
    </w:p>
    <w:p w:rsidR="00DF5A7C" w:rsidRDefault="0021241E">
      <w:pPr>
        <w:pStyle w:val="Akapitzlist"/>
        <w:numPr>
          <w:ilvl w:val="0"/>
          <w:numId w:val="11"/>
        </w:numPr>
        <w:spacing w:line="276" w:lineRule="auto"/>
        <w:ind w:left="794" w:right="57" w:hanging="340"/>
        <w:jc w:val="both"/>
      </w:pPr>
      <w:r>
        <w:rPr>
          <w:sz w:val="24"/>
          <w:szCs w:val="24"/>
        </w:rPr>
        <w:t>Celem konkursu jest r</w:t>
      </w:r>
      <w:r>
        <w:rPr>
          <w:rStyle w:val="StrongEmphasis"/>
          <w:b w:val="0"/>
          <w:bCs w:val="0"/>
          <w:sz w:val="24"/>
          <w:szCs w:val="24"/>
        </w:rPr>
        <w:t>ozbudzanie wy</w:t>
      </w:r>
      <w:r>
        <w:rPr>
          <w:rStyle w:val="StrongEmphasis"/>
          <w:b w:val="0"/>
          <w:bCs w:val="0"/>
          <w:sz w:val="24"/>
          <w:szCs w:val="24"/>
        </w:rPr>
        <w:t>obraźni i kreatywności</w:t>
      </w:r>
      <w:r>
        <w:rPr>
          <w:sz w:val="24"/>
          <w:szCs w:val="24"/>
        </w:rPr>
        <w:t xml:space="preserve"> uczestników poprzez twórczość literacką; z</w:t>
      </w:r>
      <w:r>
        <w:rPr>
          <w:rStyle w:val="StrongEmphasis"/>
          <w:b w:val="0"/>
          <w:bCs w:val="0"/>
          <w:sz w:val="24"/>
          <w:szCs w:val="24"/>
        </w:rPr>
        <w:t>achęcanie do korzystania z zasobów biblioteki</w:t>
      </w:r>
      <w:r>
        <w:rPr>
          <w:sz w:val="24"/>
          <w:szCs w:val="24"/>
        </w:rPr>
        <w:t xml:space="preserve"> i częstszych wizyt w bibliotece jako miejscu przyjaznym i inspirującym; u</w:t>
      </w:r>
      <w:r>
        <w:rPr>
          <w:rStyle w:val="StrongEmphasis"/>
          <w:b w:val="0"/>
          <w:bCs w:val="0"/>
          <w:sz w:val="24"/>
          <w:szCs w:val="24"/>
        </w:rPr>
        <w:t>świadamianie roli biblioteki</w:t>
      </w:r>
      <w:r>
        <w:rPr>
          <w:sz w:val="24"/>
          <w:szCs w:val="24"/>
        </w:rPr>
        <w:t xml:space="preserve"> w życiu młodych ludzi jako przestrzeni nie </w:t>
      </w:r>
      <w:r>
        <w:rPr>
          <w:sz w:val="24"/>
          <w:szCs w:val="24"/>
        </w:rPr>
        <w:t>tylko nauki, ale też odpoczynku, rozwoju i spotkań z kulturą; p</w:t>
      </w:r>
      <w:r>
        <w:rPr>
          <w:rStyle w:val="StrongEmphasis"/>
          <w:b w:val="0"/>
          <w:bCs w:val="0"/>
          <w:sz w:val="24"/>
          <w:szCs w:val="24"/>
        </w:rPr>
        <w:t>romowanie czytelnictwa</w:t>
      </w:r>
      <w:r>
        <w:rPr>
          <w:sz w:val="24"/>
          <w:szCs w:val="24"/>
        </w:rPr>
        <w:t xml:space="preserve"> i literatury wśród dzieci, młodzieży i dorosłych; b</w:t>
      </w:r>
      <w:r>
        <w:rPr>
          <w:rStyle w:val="StrongEmphasis"/>
          <w:b w:val="0"/>
          <w:bCs w:val="0"/>
          <w:sz w:val="24"/>
          <w:szCs w:val="24"/>
        </w:rPr>
        <w:t>udowanie więzi emocjonalnej z biblioteką</w:t>
      </w:r>
      <w:r>
        <w:rPr>
          <w:sz w:val="24"/>
          <w:szCs w:val="24"/>
        </w:rPr>
        <w:t xml:space="preserve"> – pokazanie, że jest to miejsce, które można „lubić”, a nie tylko odwiedzać z </w:t>
      </w:r>
      <w:r>
        <w:rPr>
          <w:sz w:val="24"/>
          <w:szCs w:val="24"/>
        </w:rPr>
        <w:t>obowiązku; roz</w:t>
      </w:r>
      <w:r>
        <w:rPr>
          <w:rStyle w:val="StrongEmphasis"/>
          <w:b w:val="0"/>
          <w:bCs w:val="0"/>
          <w:sz w:val="24"/>
          <w:szCs w:val="24"/>
        </w:rPr>
        <w:t>wijanie umiejętności językowych i literackich</w:t>
      </w:r>
      <w:r>
        <w:rPr>
          <w:sz w:val="24"/>
          <w:szCs w:val="24"/>
        </w:rPr>
        <w:t xml:space="preserve"> uczestników – poprzez pisanie opowiadań, esejów, wierszy itp.; d</w:t>
      </w:r>
      <w:r>
        <w:rPr>
          <w:rStyle w:val="StrongEmphasis"/>
          <w:b w:val="0"/>
          <w:bCs w:val="0"/>
          <w:sz w:val="24"/>
          <w:szCs w:val="24"/>
        </w:rPr>
        <w:t>ocenienie osobistych refleksji</w:t>
      </w:r>
      <w:r>
        <w:rPr>
          <w:sz w:val="24"/>
          <w:szCs w:val="24"/>
        </w:rPr>
        <w:t xml:space="preserve"> i doświadczeń związanych z biblioteką, książkami i czytaniem.</w:t>
      </w:r>
    </w:p>
    <w:p w:rsidR="00DF5A7C" w:rsidRDefault="0021241E">
      <w:pPr>
        <w:pStyle w:val="Akapitzlist"/>
        <w:numPr>
          <w:ilvl w:val="0"/>
          <w:numId w:val="11"/>
        </w:numPr>
        <w:tabs>
          <w:tab w:val="left" w:pos="1659"/>
        </w:tabs>
        <w:spacing w:line="276" w:lineRule="auto"/>
        <w:ind w:left="829"/>
        <w:rPr>
          <w:sz w:val="24"/>
          <w:szCs w:val="24"/>
        </w:rPr>
      </w:pPr>
      <w:r>
        <w:rPr>
          <w:sz w:val="24"/>
          <w:szCs w:val="24"/>
        </w:rPr>
        <w:t xml:space="preserve">Czas trwania konkursu: </w:t>
      </w:r>
      <w:r>
        <w:rPr>
          <w:spacing w:val="2"/>
          <w:sz w:val="24"/>
          <w:szCs w:val="24"/>
        </w:rPr>
        <w:t>od 30.04 - do 30</w:t>
      </w:r>
      <w:r>
        <w:rPr>
          <w:spacing w:val="2"/>
          <w:sz w:val="24"/>
          <w:szCs w:val="24"/>
        </w:rPr>
        <w:t>.05.</w:t>
      </w:r>
      <w:r>
        <w:rPr>
          <w:sz w:val="24"/>
          <w:szCs w:val="24"/>
        </w:rPr>
        <w:t xml:space="preserve">2025 </w:t>
      </w:r>
      <w:r>
        <w:rPr>
          <w:spacing w:val="-3"/>
          <w:sz w:val="24"/>
          <w:szCs w:val="24"/>
        </w:rPr>
        <w:t>r.</w:t>
      </w:r>
    </w:p>
    <w:p w:rsidR="00DF5A7C" w:rsidRDefault="0021241E">
      <w:pPr>
        <w:pStyle w:val="Akapitzlist"/>
        <w:tabs>
          <w:tab w:val="left" w:pos="1659"/>
        </w:tabs>
        <w:spacing w:line="276" w:lineRule="auto"/>
        <w:ind w:firstLine="0"/>
      </w:pPr>
      <w:r>
        <w:rPr>
          <w:b/>
          <w:bCs/>
          <w:spacing w:val="-3"/>
          <w:sz w:val="24"/>
          <w:szCs w:val="24"/>
        </w:rPr>
        <w:t>Termin zgłaszania prac do 24. maja 2025 r.</w:t>
      </w:r>
    </w:p>
    <w:p w:rsidR="00DF5A7C" w:rsidRDefault="0021241E">
      <w:pPr>
        <w:pStyle w:val="Akapitzlist"/>
        <w:numPr>
          <w:ilvl w:val="0"/>
          <w:numId w:val="11"/>
        </w:numPr>
        <w:tabs>
          <w:tab w:val="left" w:pos="1612"/>
        </w:tabs>
        <w:spacing w:line="276" w:lineRule="auto"/>
        <w:ind w:right="-24"/>
        <w:jc w:val="both"/>
      </w:pPr>
      <w:r>
        <w:rPr>
          <w:sz w:val="24"/>
          <w:szCs w:val="24"/>
        </w:rPr>
        <w:t>Przedmiotem Konkursu jest napisanie formy literackiej, np.: opowiadania, eseju, dziennika, wiersza lub listu do biblioteki. (</w:t>
      </w:r>
      <w:r>
        <w:rPr>
          <w:b/>
          <w:bCs/>
          <w:sz w:val="24"/>
          <w:szCs w:val="24"/>
        </w:rPr>
        <w:t>Podpowiedzi</w:t>
      </w:r>
      <w:r>
        <w:rPr>
          <w:sz w:val="24"/>
          <w:szCs w:val="24"/>
        </w:rPr>
        <w:t xml:space="preserve">: tematy mogą być następujące: </w:t>
      </w:r>
      <w:r>
        <w:rPr>
          <w:rStyle w:val="StrongEmphasis"/>
          <w:b w:val="0"/>
          <w:bCs w:val="0"/>
          <w:sz w:val="24"/>
          <w:szCs w:val="24"/>
        </w:rPr>
        <w:t>Moje pierwsze wspomnienie z biblio</w:t>
      </w:r>
      <w:r>
        <w:rPr>
          <w:rStyle w:val="StrongEmphasis"/>
          <w:b w:val="0"/>
          <w:bCs w:val="0"/>
          <w:sz w:val="24"/>
          <w:szCs w:val="24"/>
        </w:rPr>
        <w:t>teki</w:t>
      </w:r>
      <w:r>
        <w:rPr>
          <w:sz w:val="24"/>
          <w:szCs w:val="24"/>
        </w:rPr>
        <w:t xml:space="preserve"> – kiedy i dlaczego zaczęło się „lubienie” tego miejsca. / </w:t>
      </w:r>
      <w:r>
        <w:rPr>
          <w:rStyle w:val="StrongEmphasis"/>
          <w:b w:val="0"/>
          <w:bCs w:val="0"/>
          <w:sz w:val="24"/>
          <w:szCs w:val="24"/>
        </w:rPr>
        <w:t>Biblioteka jako drugi dom</w:t>
      </w:r>
      <w:r>
        <w:rPr>
          <w:sz w:val="24"/>
          <w:szCs w:val="24"/>
        </w:rPr>
        <w:t xml:space="preserve"> – bezpieczne, spokojne miejsce, do którego chce się wracać. / </w:t>
      </w:r>
      <w:r>
        <w:rPr>
          <w:rStyle w:val="StrongEmphasis"/>
          <w:b w:val="0"/>
          <w:bCs w:val="0"/>
          <w:sz w:val="24"/>
          <w:szCs w:val="24"/>
        </w:rPr>
        <w:t>Co by było, gdyby książki ożyły?</w:t>
      </w:r>
      <w:r>
        <w:rPr>
          <w:sz w:val="24"/>
          <w:szCs w:val="24"/>
        </w:rPr>
        <w:t xml:space="preserve"> – opowiadanie </w:t>
      </w:r>
      <w:proofErr w:type="spellStart"/>
      <w:r>
        <w:rPr>
          <w:sz w:val="24"/>
          <w:szCs w:val="24"/>
        </w:rPr>
        <w:t>fantasy</w:t>
      </w:r>
      <w:proofErr w:type="spellEnd"/>
      <w:r>
        <w:rPr>
          <w:sz w:val="24"/>
          <w:szCs w:val="24"/>
        </w:rPr>
        <w:t xml:space="preserve"> z bohaterami książek wychodzącymi z regałów. / </w:t>
      </w:r>
      <w:r>
        <w:rPr>
          <w:rStyle w:val="StrongEmphasis"/>
          <w:b w:val="0"/>
          <w:bCs w:val="0"/>
          <w:sz w:val="24"/>
          <w:szCs w:val="24"/>
        </w:rPr>
        <w:t>Noc</w:t>
      </w:r>
      <w:r>
        <w:rPr>
          <w:rStyle w:val="StrongEmphasis"/>
          <w:b w:val="0"/>
          <w:bCs w:val="0"/>
          <w:sz w:val="24"/>
          <w:szCs w:val="24"/>
        </w:rPr>
        <w:t xml:space="preserve"> w bibliotece</w:t>
      </w:r>
      <w:r>
        <w:rPr>
          <w:sz w:val="24"/>
          <w:szCs w:val="24"/>
        </w:rPr>
        <w:t xml:space="preserve"> – bohater zostaje po godzinach i przeżywa niezwykłą przygodę. / </w:t>
      </w:r>
      <w:r>
        <w:rPr>
          <w:rStyle w:val="StrongEmphasis"/>
          <w:b w:val="0"/>
          <w:bCs w:val="0"/>
          <w:sz w:val="24"/>
          <w:szCs w:val="24"/>
        </w:rPr>
        <w:t>Bibliotekarka jako przewodniczka po świecie wyobraźni</w:t>
      </w:r>
      <w:r>
        <w:rPr>
          <w:sz w:val="24"/>
          <w:szCs w:val="24"/>
        </w:rPr>
        <w:t xml:space="preserve"> – osobisty portret osoby, która inspiruje. / </w:t>
      </w:r>
      <w:r>
        <w:rPr>
          <w:rStyle w:val="StrongEmphasis"/>
          <w:b w:val="0"/>
          <w:bCs w:val="0"/>
          <w:sz w:val="24"/>
          <w:szCs w:val="24"/>
        </w:rPr>
        <w:t>Biblioteka przyszłości</w:t>
      </w:r>
      <w:r>
        <w:rPr>
          <w:sz w:val="24"/>
          <w:szCs w:val="24"/>
        </w:rPr>
        <w:t xml:space="preserve"> – jak będzie wyglądać za 50 lat? / </w:t>
      </w:r>
      <w:r>
        <w:rPr>
          <w:rStyle w:val="StrongEmphasis"/>
          <w:b w:val="0"/>
          <w:bCs w:val="0"/>
          <w:sz w:val="24"/>
          <w:szCs w:val="24"/>
        </w:rPr>
        <w:t>Dlaczego lubię tu być</w:t>
      </w:r>
      <w:r>
        <w:rPr>
          <w:rStyle w:val="StrongEmphasis"/>
          <w:b w:val="0"/>
          <w:bCs w:val="0"/>
          <w:sz w:val="24"/>
          <w:szCs w:val="24"/>
        </w:rPr>
        <w:t>?</w:t>
      </w:r>
      <w:r>
        <w:rPr>
          <w:sz w:val="24"/>
          <w:szCs w:val="24"/>
        </w:rPr>
        <w:t xml:space="preserve"> – refleksyjna forma, np. o ciszy, zapachu książek, spotkaniach z ludźmi. / </w:t>
      </w:r>
      <w:r>
        <w:rPr>
          <w:rStyle w:val="StrongEmphasis"/>
          <w:b w:val="0"/>
          <w:bCs w:val="0"/>
          <w:sz w:val="24"/>
          <w:szCs w:val="24"/>
        </w:rPr>
        <w:t>Spotkanie, które zmieniło moje życie</w:t>
      </w:r>
      <w:r>
        <w:rPr>
          <w:sz w:val="24"/>
          <w:szCs w:val="24"/>
        </w:rPr>
        <w:t xml:space="preserve"> – np. przypadkowe odkrycie książki, która miała wpływ na czytelnika.)</w:t>
      </w:r>
    </w:p>
    <w:p w:rsidR="00DF5A7C" w:rsidRDefault="0021241E">
      <w:pPr>
        <w:pStyle w:val="Akapitzlist"/>
        <w:numPr>
          <w:ilvl w:val="0"/>
          <w:numId w:val="11"/>
        </w:numPr>
        <w:tabs>
          <w:tab w:val="left" w:pos="1612"/>
        </w:tabs>
        <w:spacing w:line="276" w:lineRule="auto"/>
        <w:ind w:right="-24"/>
      </w:pPr>
      <w:r>
        <w:rPr>
          <w:sz w:val="24"/>
          <w:szCs w:val="24"/>
        </w:rPr>
        <w:t xml:space="preserve">Informacje </w:t>
      </w:r>
      <w:r>
        <w:rPr>
          <w:spacing w:val="2"/>
          <w:sz w:val="24"/>
          <w:szCs w:val="24"/>
        </w:rPr>
        <w:t xml:space="preserve">na </w:t>
      </w:r>
      <w:r>
        <w:rPr>
          <w:sz w:val="24"/>
          <w:szCs w:val="24"/>
        </w:rPr>
        <w:t xml:space="preserve">temat Konkursu zamieszczone zostaną </w:t>
      </w:r>
      <w:r>
        <w:rPr>
          <w:spacing w:val="2"/>
          <w:sz w:val="24"/>
          <w:szCs w:val="24"/>
        </w:rPr>
        <w:t xml:space="preserve">na </w:t>
      </w:r>
      <w:r>
        <w:rPr>
          <w:sz w:val="24"/>
          <w:szCs w:val="24"/>
        </w:rPr>
        <w:t xml:space="preserve">stronie </w:t>
      </w:r>
      <w:r>
        <w:rPr>
          <w:sz w:val="24"/>
          <w:szCs w:val="24"/>
        </w:rPr>
        <w:t>internetowej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Organizatora</w:t>
      </w:r>
      <w:hyperlink r:id="rId7" w:history="1">
        <w:r>
          <w:rPr>
            <w:color w:val="0462C1"/>
            <w:sz w:val="24"/>
            <w:szCs w:val="24"/>
            <w:u w:val="single" w:color="0462C1"/>
          </w:rPr>
          <w:t xml:space="preserve"> www.biblioteka.wierzchoslawice.pl</w:t>
        </w:r>
        <w:r>
          <w:rPr>
            <w:color w:val="0462C1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oraz oficjalnym profilu Facebook Organizatora.</w:t>
      </w:r>
    </w:p>
    <w:p w:rsidR="00DF5A7C" w:rsidRDefault="0021241E">
      <w:pPr>
        <w:pStyle w:val="Akapitzlist"/>
        <w:numPr>
          <w:ilvl w:val="0"/>
          <w:numId w:val="11"/>
        </w:numPr>
        <w:tabs>
          <w:tab w:val="left" w:pos="1659"/>
        </w:tabs>
        <w:spacing w:line="276" w:lineRule="auto"/>
        <w:ind w:left="829"/>
        <w:jc w:val="both"/>
      </w:pPr>
      <w:r>
        <w:rPr>
          <w:sz w:val="24"/>
          <w:szCs w:val="24"/>
        </w:rPr>
        <w:t>Niniejszy regulamin stanowi podstawę Konkursu i określa jego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zasady.</w:t>
      </w:r>
    </w:p>
    <w:p w:rsidR="00DF5A7C" w:rsidRDefault="00DF5A7C">
      <w:pPr>
        <w:pStyle w:val="Textbody"/>
        <w:spacing w:line="276" w:lineRule="auto"/>
        <w:rPr>
          <w:sz w:val="12"/>
          <w:szCs w:val="12"/>
        </w:rPr>
      </w:pPr>
    </w:p>
    <w:p w:rsidR="00DF5A7C" w:rsidRDefault="0021241E">
      <w:pPr>
        <w:pStyle w:val="Nagwek1"/>
        <w:spacing w:line="276" w:lineRule="auto"/>
      </w:pPr>
      <w:bookmarkStart w:id="2" w:name="_Hlk130322908"/>
      <w:r>
        <w:t xml:space="preserve">§ 2. </w:t>
      </w:r>
      <w:bookmarkEnd w:id="2"/>
      <w:r>
        <w:t>Zasady uczestni</w:t>
      </w:r>
      <w:r>
        <w:t>ctwa w Konkursie</w:t>
      </w:r>
    </w:p>
    <w:p w:rsidR="00DF5A7C" w:rsidRDefault="0021241E">
      <w:pPr>
        <w:pStyle w:val="Akapitzlist"/>
        <w:numPr>
          <w:ilvl w:val="0"/>
          <w:numId w:val="17"/>
        </w:numPr>
        <w:tabs>
          <w:tab w:val="left" w:pos="1666"/>
        </w:tabs>
        <w:spacing w:line="276" w:lineRule="auto"/>
        <w:ind w:right="1114" w:hanging="269"/>
        <w:jc w:val="both"/>
      </w:pPr>
      <w:r>
        <w:rPr>
          <w:sz w:val="24"/>
          <w:szCs w:val="24"/>
        </w:rPr>
        <w:t xml:space="preserve">Konkurs </w:t>
      </w:r>
      <w:r>
        <w:rPr>
          <w:spacing w:val="4"/>
          <w:sz w:val="24"/>
          <w:szCs w:val="24"/>
        </w:rPr>
        <w:t xml:space="preserve">ma </w:t>
      </w:r>
      <w:r>
        <w:rPr>
          <w:sz w:val="24"/>
          <w:szCs w:val="24"/>
        </w:rPr>
        <w:t>charakter otwarty.</w:t>
      </w:r>
    </w:p>
    <w:p w:rsidR="00DF5A7C" w:rsidRDefault="0021241E">
      <w:pPr>
        <w:pStyle w:val="Akapitzlist"/>
        <w:numPr>
          <w:ilvl w:val="0"/>
          <w:numId w:val="9"/>
        </w:numPr>
        <w:tabs>
          <w:tab w:val="left" w:pos="1666"/>
        </w:tabs>
        <w:spacing w:line="276" w:lineRule="auto"/>
        <w:ind w:right="-24" w:hanging="269"/>
        <w:jc w:val="both"/>
      </w:pPr>
      <w:r>
        <w:rPr>
          <w:sz w:val="24"/>
          <w:szCs w:val="24"/>
        </w:rPr>
        <w:t>W konkursie mogą wziąć udział uczniowie klas 1-8 szkół podstawowych, młodzież szkół średnich oraz dorośli z terenu gminy Wierzchosławice.</w:t>
      </w:r>
    </w:p>
    <w:p w:rsidR="00DF5A7C" w:rsidRDefault="0021241E">
      <w:pPr>
        <w:pStyle w:val="Akapitzlist"/>
        <w:numPr>
          <w:ilvl w:val="0"/>
          <w:numId w:val="9"/>
        </w:numPr>
        <w:spacing w:line="276" w:lineRule="auto"/>
        <w:ind w:hanging="269"/>
        <w:jc w:val="both"/>
      </w:pPr>
      <w:r>
        <w:rPr>
          <w:sz w:val="24"/>
          <w:szCs w:val="24"/>
        </w:rPr>
        <w:t xml:space="preserve">Warunkiem uczestnictwa w Konkursie jest wykonanie </w:t>
      </w:r>
      <w:r>
        <w:rPr>
          <w:b/>
          <w:sz w:val="24"/>
          <w:szCs w:val="24"/>
        </w:rPr>
        <w:t>jednej pracy</w:t>
      </w:r>
      <w:r>
        <w:rPr>
          <w:sz w:val="24"/>
          <w:szCs w:val="24"/>
        </w:rPr>
        <w:t xml:space="preserve"> w wybran</w:t>
      </w:r>
      <w:r>
        <w:rPr>
          <w:sz w:val="24"/>
          <w:szCs w:val="24"/>
        </w:rPr>
        <w:t xml:space="preserve">ej przez siebie formie literackiej, podpisanie zgody </w:t>
      </w:r>
      <w:r>
        <w:rPr>
          <w:spacing w:val="2"/>
          <w:sz w:val="24"/>
          <w:szCs w:val="24"/>
        </w:rPr>
        <w:t xml:space="preserve">na </w:t>
      </w:r>
      <w:r>
        <w:rPr>
          <w:sz w:val="24"/>
          <w:szCs w:val="24"/>
        </w:rPr>
        <w:t xml:space="preserve">przetwarzanie danych osobowych i uczestnictwa w konkursie (Załącznik 1) oraz złożenie podpisanej (imię i nazwisko oraz wiek autora, klasa) pracy konkursowej </w:t>
      </w:r>
      <w:r>
        <w:rPr>
          <w:b/>
          <w:spacing w:val="2"/>
          <w:sz w:val="24"/>
          <w:szCs w:val="24"/>
        </w:rPr>
        <w:t>do 24.05.2025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w Gminnej Bibliotece Publi</w:t>
      </w:r>
      <w:r>
        <w:rPr>
          <w:sz w:val="24"/>
          <w:szCs w:val="24"/>
        </w:rPr>
        <w:t>cznej w Wierzchosławicach lub w dowolnej jej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filii.</w:t>
      </w:r>
    </w:p>
    <w:p w:rsidR="00DF5A7C" w:rsidRDefault="0021241E">
      <w:pPr>
        <w:pStyle w:val="Akapitzlist"/>
        <w:numPr>
          <w:ilvl w:val="0"/>
          <w:numId w:val="9"/>
        </w:numPr>
        <w:tabs>
          <w:tab w:val="left" w:pos="1666"/>
        </w:tabs>
        <w:spacing w:line="276" w:lineRule="auto"/>
        <w:ind w:right="-24" w:hanging="269"/>
        <w:jc w:val="both"/>
      </w:pPr>
      <w:r>
        <w:rPr>
          <w:sz w:val="24"/>
          <w:szCs w:val="24"/>
        </w:rPr>
        <w:t xml:space="preserve">Praca powinna być wynikiem osobistej twórczości osoby biorącej udział w Konkursie, nie może naruszać praw autorskich osób trzecich. Każdy uczestnik Konkursu ponosi pełną odpowiedzialność za złożoną pracę </w:t>
      </w:r>
      <w:r>
        <w:rPr>
          <w:sz w:val="24"/>
          <w:szCs w:val="24"/>
        </w:rPr>
        <w:t xml:space="preserve">i zwalnia Organizatora z odpowiedzialności w </w:t>
      </w:r>
      <w:r>
        <w:rPr>
          <w:spacing w:val="-3"/>
          <w:sz w:val="24"/>
          <w:szCs w:val="24"/>
        </w:rPr>
        <w:t xml:space="preserve">tym </w:t>
      </w:r>
      <w:r>
        <w:rPr>
          <w:sz w:val="24"/>
          <w:szCs w:val="24"/>
        </w:rPr>
        <w:t>zakresie.</w:t>
      </w:r>
    </w:p>
    <w:p w:rsidR="00DF5A7C" w:rsidRDefault="00DF5A7C">
      <w:pPr>
        <w:pStyle w:val="Standard"/>
        <w:tabs>
          <w:tab w:val="left" w:pos="830"/>
        </w:tabs>
        <w:spacing w:line="276" w:lineRule="auto"/>
        <w:jc w:val="center"/>
        <w:rPr>
          <w:sz w:val="12"/>
          <w:szCs w:val="12"/>
        </w:rPr>
      </w:pPr>
    </w:p>
    <w:p w:rsidR="00DF5A7C" w:rsidRDefault="0021241E">
      <w:pPr>
        <w:pStyle w:val="Standard"/>
        <w:tabs>
          <w:tab w:val="left" w:pos="830"/>
        </w:tabs>
        <w:spacing w:line="276" w:lineRule="auto"/>
        <w:jc w:val="center"/>
      </w:pPr>
      <w:r>
        <w:rPr>
          <w:sz w:val="24"/>
          <w:szCs w:val="24"/>
        </w:rPr>
        <w:t>§ 3. Warunki techniczne prac i sposób ich oceniania</w:t>
      </w:r>
    </w:p>
    <w:p w:rsidR="00DF5A7C" w:rsidRDefault="0021241E">
      <w:pPr>
        <w:pStyle w:val="Akapitzlist"/>
        <w:numPr>
          <w:ilvl w:val="0"/>
          <w:numId w:val="18"/>
        </w:numPr>
        <w:tabs>
          <w:tab w:val="left" w:pos="1681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 xml:space="preserve"> Prace w dowolnym formacie, napisane ręcznie lub komputerowo.</w:t>
      </w:r>
    </w:p>
    <w:p w:rsidR="00DF5A7C" w:rsidRDefault="0021241E">
      <w:pPr>
        <w:pStyle w:val="Standard"/>
        <w:tabs>
          <w:tab w:val="left" w:pos="1397"/>
        </w:tabs>
        <w:spacing w:line="276" w:lineRule="auto"/>
        <w:ind w:left="567"/>
        <w:jc w:val="both"/>
      </w:pPr>
      <w:r>
        <w:rPr>
          <w:sz w:val="24"/>
          <w:szCs w:val="24"/>
        </w:rPr>
        <w:lastRenderedPageBreak/>
        <w:t>2. Prace będą oceniane według następujących kryteriów :</w:t>
      </w:r>
    </w:p>
    <w:p w:rsidR="00DF5A7C" w:rsidRDefault="0021241E">
      <w:pPr>
        <w:pStyle w:val="Standard"/>
        <w:tabs>
          <w:tab w:val="left" w:pos="1397"/>
        </w:tabs>
        <w:spacing w:line="276" w:lineRule="auto"/>
        <w:ind w:left="567"/>
        <w:jc w:val="both"/>
      </w:pPr>
      <w:r>
        <w:rPr>
          <w:sz w:val="24"/>
          <w:szCs w:val="24"/>
        </w:rPr>
        <w:t>- samodzielność,</w:t>
      </w:r>
    </w:p>
    <w:p w:rsidR="00DF5A7C" w:rsidRDefault="0021241E">
      <w:pPr>
        <w:pStyle w:val="Standard"/>
        <w:tabs>
          <w:tab w:val="left" w:pos="139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estetyka,</w:t>
      </w:r>
    </w:p>
    <w:p w:rsidR="00DF5A7C" w:rsidRDefault="0021241E">
      <w:pPr>
        <w:pStyle w:val="Standard"/>
        <w:tabs>
          <w:tab w:val="left" w:pos="1397"/>
        </w:tabs>
        <w:spacing w:line="276" w:lineRule="auto"/>
        <w:ind w:left="567"/>
        <w:jc w:val="both"/>
      </w:pPr>
      <w:r>
        <w:rPr>
          <w:sz w:val="24"/>
          <w:szCs w:val="24"/>
        </w:rPr>
        <w:t>- zgodność z tematem,</w:t>
      </w:r>
    </w:p>
    <w:p w:rsidR="00DF5A7C" w:rsidRDefault="0021241E">
      <w:pPr>
        <w:pStyle w:val="Standard"/>
        <w:tabs>
          <w:tab w:val="left" w:pos="1397"/>
        </w:tabs>
        <w:spacing w:line="276" w:lineRule="auto"/>
        <w:ind w:left="567"/>
        <w:jc w:val="both"/>
      </w:pPr>
      <w:r>
        <w:rPr>
          <w:sz w:val="24"/>
          <w:szCs w:val="24"/>
        </w:rPr>
        <w:t>- kreatywność.</w:t>
      </w:r>
    </w:p>
    <w:p w:rsidR="00DF5A7C" w:rsidRDefault="00DF5A7C">
      <w:pPr>
        <w:pStyle w:val="Standard"/>
        <w:tabs>
          <w:tab w:val="left" w:pos="830"/>
        </w:tabs>
        <w:spacing w:line="276" w:lineRule="auto"/>
        <w:jc w:val="both"/>
        <w:rPr>
          <w:sz w:val="12"/>
          <w:szCs w:val="12"/>
        </w:rPr>
      </w:pPr>
    </w:p>
    <w:p w:rsidR="00DF5A7C" w:rsidRDefault="0021241E">
      <w:pPr>
        <w:pStyle w:val="Standard"/>
        <w:spacing w:line="276" w:lineRule="auto"/>
        <w:ind w:left="100" w:right="100"/>
        <w:jc w:val="center"/>
      </w:pPr>
      <w:r>
        <w:rPr>
          <w:sz w:val="24"/>
          <w:szCs w:val="24"/>
        </w:rPr>
        <w:t>§ 4. Zasady przyznawania nagród</w:t>
      </w:r>
    </w:p>
    <w:p w:rsidR="00DF5A7C" w:rsidRDefault="0021241E">
      <w:pPr>
        <w:pStyle w:val="Akapitzlist"/>
        <w:numPr>
          <w:ilvl w:val="0"/>
          <w:numId w:val="19"/>
        </w:numPr>
        <w:tabs>
          <w:tab w:val="left" w:pos="1673"/>
        </w:tabs>
        <w:spacing w:line="276" w:lineRule="auto"/>
        <w:ind w:left="843" w:right="-24" w:hanging="349"/>
        <w:jc w:val="both"/>
      </w:pPr>
      <w:r>
        <w:rPr>
          <w:sz w:val="24"/>
          <w:szCs w:val="24"/>
        </w:rPr>
        <w:t>Organizator Konkursu powoła Komisję Konkursową, która przyzna I, II, III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miejsce w  4 kategoriach wiekowych: uczniowie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7 do 10 lat,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uczniowie od 11 do 15 lat, młodzież licealna oraz dorośli.</w:t>
      </w:r>
    </w:p>
    <w:p w:rsidR="00DF5A7C" w:rsidRDefault="0021241E">
      <w:pPr>
        <w:pStyle w:val="Akapitzlist"/>
        <w:numPr>
          <w:ilvl w:val="0"/>
          <w:numId w:val="8"/>
        </w:numPr>
        <w:tabs>
          <w:tab w:val="left" w:pos="1673"/>
        </w:tabs>
        <w:spacing w:line="276" w:lineRule="auto"/>
        <w:ind w:left="843" w:right="-24" w:hanging="363"/>
        <w:jc w:val="both"/>
      </w:pPr>
      <w:r>
        <w:rPr>
          <w:sz w:val="24"/>
          <w:szCs w:val="24"/>
        </w:rPr>
        <w:t>Laureaci Konkursu otrzymają nagrody rzeczowe.</w:t>
      </w:r>
    </w:p>
    <w:p w:rsidR="00DF5A7C" w:rsidRDefault="0021241E">
      <w:pPr>
        <w:pStyle w:val="Akapitzlist"/>
        <w:numPr>
          <w:ilvl w:val="0"/>
          <w:numId w:val="8"/>
        </w:numPr>
        <w:tabs>
          <w:tab w:val="left" w:pos="1673"/>
        </w:tabs>
        <w:spacing w:line="276" w:lineRule="auto"/>
        <w:ind w:left="843" w:right="899" w:hanging="363"/>
        <w:jc w:val="both"/>
      </w:pPr>
      <w:r>
        <w:rPr>
          <w:sz w:val="24"/>
          <w:szCs w:val="24"/>
        </w:rPr>
        <w:t>Od decyzji Komisji Konkursowej nie przysługuje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odwołanie.</w:t>
      </w:r>
    </w:p>
    <w:p w:rsidR="00DF5A7C" w:rsidRDefault="0021241E">
      <w:pPr>
        <w:pStyle w:val="Akapitzlist"/>
        <w:numPr>
          <w:ilvl w:val="0"/>
          <w:numId w:val="8"/>
        </w:numPr>
        <w:tabs>
          <w:tab w:val="left" w:pos="1659"/>
        </w:tabs>
        <w:spacing w:line="276" w:lineRule="auto"/>
        <w:ind w:right="-24"/>
        <w:jc w:val="both"/>
      </w:pPr>
      <w:r>
        <w:rPr>
          <w:sz w:val="24"/>
          <w:szCs w:val="24"/>
        </w:rPr>
        <w:t>Wyniki Konkursu ogłoszone zost</w:t>
      </w:r>
      <w:r>
        <w:rPr>
          <w:sz w:val="24"/>
          <w:szCs w:val="24"/>
        </w:rPr>
        <w:t xml:space="preserve">aną </w:t>
      </w:r>
      <w:r>
        <w:rPr>
          <w:b/>
          <w:sz w:val="24"/>
          <w:szCs w:val="24"/>
        </w:rPr>
        <w:t>30 maja 2025 r</w:t>
      </w:r>
      <w:r>
        <w:rPr>
          <w:sz w:val="24"/>
          <w:szCs w:val="24"/>
        </w:rPr>
        <w:t>. na uroczystym rozdaniu nagród, które odbędzie się w siedzibie Organizatora.</w:t>
      </w:r>
    </w:p>
    <w:p w:rsidR="00DF5A7C" w:rsidRDefault="00DF5A7C">
      <w:pPr>
        <w:pStyle w:val="Akapitzlist"/>
        <w:tabs>
          <w:tab w:val="left" w:pos="1673"/>
        </w:tabs>
        <w:spacing w:line="276" w:lineRule="auto"/>
        <w:ind w:left="843" w:right="899"/>
        <w:rPr>
          <w:sz w:val="12"/>
          <w:szCs w:val="12"/>
        </w:rPr>
      </w:pP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899"/>
        <w:jc w:val="center"/>
      </w:pPr>
      <w:r>
        <w:rPr>
          <w:sz w:val="24"/>
          <w:szCs w:val="24"/>
        </w:rPr>
        <w:t>§ 5. Prawa autorskie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Uczestnik oświadcza, że jest twórcą zgłoszonej pracy przekazanej Organizatorowi w ramach Konkursu, który jest wynikiem wyłącznie pracy </w:t>
      </w:r>
      <w:r>
        <w:rPr>
          <w:sz w:val="24"/>
          <w:szCs w:val="24"/>
        </w:rPr>
        <w:t>twórczej autora i nie narusza praw osób trzecich.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Uczestnik oświadcza, że posiada wyłączne prawa autorskie osobiste i majątkowe do przesłanej pracy.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Z dniem zgłoszenia pracy uczestnik Konkursu przenosi na Gminną Bibliotekę Publiczną im. Władysława St</w:t>
      </w:r>
      <w:r>
        <w:rPr>
          <w:sz w:val="24"/>
          <w:szCs w:val="24"/>
        </w:rPr>
        <w:t>anisława Reymonta w Wierzchosławicach wszelkie prawa autorskie majątkowe i prawa pokrewne do pracy wymienionej w § 1 ust. 4 Regulaminu na następujących polach eksploatacji: prawo do upowszechniania pracy w postaci drukowanej i za pomocą sieci Internet (w t</w:t>
      </w:r>
      <w:r>
        <w:rPr>
          <w:sz w:val="24"/>
          <w:szCs w:val="24"/>
        </w:rPr>
        <w:t>ym w materiałach promocyjnych), prawo do wprowadzania i zachowania pracy w pamięci komputera, prawo do publicznego wyświetlania, wystawiania, odtwarzania, nadawania, prawo do utrwalania i zwielokrotniania pracy jakąkolwiek techniką w nieograniczonej liczbi</w:t>
      </w:r>
      <w:r>
        <w:rPr>
          <w:sz w:val="24"/>
          <w:szCs w:val="24"/>
        </w:rPr>
        <w:t>e egzemplarzy, prawo do wykorzystywania scenariusza w działalności reklamowej, promocyjnej, edukacyjnej i szkoleniowej Gminnej Biblioteki Publicznej w Wierzchosławicach, prawo do publikowania pracy na stronie internetowej Organizatora oraz jego profilu w p</w:t>
      </w:r>
      <w:r>
        <w:rPr>
          <w:sz w:val="24"/>
          <w:szCs w:val="24"/>
        </w:rPr>
        <w:t>ortalu Facebook, prawo do publikowania pracy w mediach lokalnych.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Prawa określone w ust. 3 Biblioteka będzie mogła wykonywać przez czas nieokreślony.</w:t>
      </w:r>
    </w:p>
    <w:p w:rsidR="00DF5A7C" w:rsidRDefault="00DF5A7C">
      <w:pPr>
        <w:pStyle w:val="Akapitzlist"/>
        <w:tabs>
          <w:tab w:val="left" w:pos="1673"/>
        </w:tabs>
        <w:spacing w:line="276" w:lineRule="auto"/>
        <w:ind w:left="843" w:right="899"/>
        <w:rPr>
          <w:sz w:val="12"/>
          <w:szCs w:val="12"/>
        </w:rPr>
      </w:pP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899"/>
        <w:jc w:val="center"/>
      </w:pPr>
      <w:r>
        <w:rPr>
          <w:sz w:val="24"/>
          <w:szCs w:val="24"/>
        </w:rPr>
        <w:t>§ 6. Klauzula informacyjna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Administratorem danych osobowych jest Gminna Biblioteka Publiczna im. Wł</w:t>
      </w:r>
      <w:r>
        <w:rPr>
          <w:sz w:val="24"/>
          <w:szCs w:val="24"/>
        </w:rPr>
        <w:t>adysława Stanisława Reymonta w Wierzchosławicach, adres: 33-122 Wierzchosławice 696, tel. (14) 6797215, e-mail: biblioteka@wierzchoslawice.pl</w:t>
      </w: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-24"/>
        <w:jc w:val="both"/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Szczegóły dotyczące przetwarzania danych osobowych oraz zgody ujęte są w załączniku numer 1 do niniejszego regu</w:t>
      </w:r>
      <w:r>
        <w:rPr>
          <w:b/>
          <w:sz w:val="24"/>
          <w:szCs w:val="24"/>
        </w:rPr>
        <w:t>laminu</w:t>
      </w:r>
      <w:r>
        <w:rPr>
          <w:sz w:val="24"/>
          <w:szCs w:val="24"/>
        </w:rPr>
        <w:t>.</w:t>
      </w:r>
    </w:p>
    <w:p w:rsidR="00DF5A7C" w:rsidRDefault="00DF5A7C">
      <w:pPr>
        <w:pStyle w:val="Akapitzlist"/>
        <w:tabs>
          <w:tab w:val="left" w:pos="1673"/>
        </w:tabs>
        <w:spacing w:line="276" w:lineRule="auto"/>
        <w:ind w:left="843" w:right="899"/>
        <w:jc w:val="center"/>
        <w:rPr>
          <w:sz w:val="12"/>
          <w:szCs w:val="12"/>
        </w:rPr>
      </w:pPr>
    </w:p>
    <w:p w:rsidR="00DF5A7C" w:rsidRDefault="0021241E">
      <w:pPr>
        <w:pStyle w:val="Akapitzlist"/>
        <w:tabs>
          <w:tab w:val="left" w:pos="1673"/>
        </w:tabs>
        <w:spacing w:line="276" w:lineRule="auto"/>
        <w:ind w:left="843" w:right="899"/>
        <w:jc w:val="center"/>
      </w:pPr>
      <w:r>
        <w:rPr>
          <w:sz w:val="24"/>
          <w:szCs w:val="24"/>
        </w:rPr>
        <w:t>§ 7. Postanowienia końcowe</w:t>
      </w:r>
    </w:p>
    <w:p w:rsidR="00DF5A7C" w:rsidRDefault="0021241E">
      <w:pPr>
        <w:pStyle w:val="Akapitzlist"/>
        <w:numPr>
          <w:ilvl w:val="0"/>
          <w:numId w:val="20"/>
        </w:numPr>
        <w:tabs>
          <w:tab w:val="left" w:pos="1670"/>
        </w:tabs>
        <w:spacing w:line="276" w:lineRule="auto"/>
        <w:ind w:right="-24"/>
        <w:jc w:val="both"/>
      </w:pPr>
      <w:r>
        <w:rPr>
          <w:sz w:val="24"/>
          <w:szCs w:val="24"/>
        </w:rPr>
        <w:t>Uczestnictwo w Konkursie jest jednoznaczne z pełną akceptacją niniejszego Regulaminu.</w:t>
      </w:r>
    </w:p>
    <w:p w:rsidR="00DF5A7C" w:rsidRDefault="0021241E">
      <w:pPr>
        <w:pStyle w:val="Akapitzlist"/>
        <w:numPr>
          <w:ilvl w:val="0"/>
          <w:numId w:val="15"/>
        </w:numPr>
        <w:tabs>
          <w:tab w:val="left" w:pos="1670"/>
        </w:tabs>
        <w:spacing w:line="276" w:lineRule="auto"/>
        <w:ind w:right="-24"/>
        <w:jc w:val="both"/>
      </w:pPr>
      <w:r>
        <w:rPr>
          <w:sz w:val="24"/>
          <w:szCs w:val="24"/>
        </w:rPr>
        <w:t xml:space="preserve">Dodatkowych informacji na temat Konkursu udzielają pracownicy Gminnej Biblioteki Publicznej w Wierzchosławicach, tel. 14 67 97 215, </w:t>
      </w:r>
      <w:r>
        <w:rPr>
          <w:sz w:val="24"/>
          <w:szCs w:val="24"/>
        </w:rPr>
        <w:t xml:space="preserve">e-mail: </w:t>
      </w:r>
      <w:hyperlink r:id="rId8" w:history="1">
        <w:r>
          <w:rPr>
            <w:rStyle w:val="Internetlink"/>
            <w:sz w:val="24"/>
            <w:szCs w:val="24"/>
          </w:rPr>
          <w:t>biblioteka@wierzchoslawice.pl</w:t>
        </w:r>
      </w:hyperlink>
    </w:p>
    <w:p w:rsidR="00DF5A7C" w:rsidRDefault="00DF5A7C">
      <w:pPr>
        <w:pStyle w:val="Standard"/>
        <w:tabs>
          <w:tab w:val="left" w:pos="830"/>
        </w:tabs>
        <w:spacing w:line="276" w:lineRule="auto"/>
        <w:ind w:right="-24"/>
        <w:jc w:val="both"/>
        <w:rPr>
          <w:sz w:val="24"/>
          <w:szCs w:val="24"/>
        </w:rPr>
      </w:pPr>
    </w:p>
    <w:sectPr w:rsidR="00DF5A7C">
      <w:pgSz w:w="11906" w:h="16838"/>
      <w:pgMar w:top="1340" w:right="580" w:bottom="2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1E" w:rsidRDefault="0021241E">
      <w:r>
        <w:separator/>
      </w:r>
    </w:p>
  </w:endnote>
  <w:endnote w:type="continuationSeparator" w:id="0">
    <w:p w:rsidR="0021241E" w:rsidRDefault="0021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1E" w:rsidRDefault="0021241E">
      <w:r>
        <w:rPr>
          <w:color w:val="000000"/>
        </w:rPr>
        <w:separator/>
      </w:r>
    </w:p>
  </w:footnote>
  <w:footnote w:type="continuationSeparator" w:id="0">
    <w:p w:rsidR="0021241E" w:rsidRDefault="0021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680"/>
    <w:multiLevelType w:val="multilevel"/>
    <w:tmpl w:val="AA261D2E"/>
    <w:styleLink w:val="WWNum7"/>
    <w:lvl w:ilvl="0">
      <w:start w:val="1"/>
      <w:numFmt w:val="decimal"/>
      <w:lvlText w:val="%1."/>
      <w:lvlJc w:val="left"/>
      <w:pPr>
        <w:ind w:left="829" w:hanging="348"/>
      </w:pPr>
      <w:rPr>
        <w:rFonts w:ascii="Arial" w:eastAsia="Arial" w:hAnsi="Arial" w:cs="Arial"/>
        <w:spacing w:val="-18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84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86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8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01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1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6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82" w:hanging="348"/>
      </w:pPr>
      <w:rPr>
        <w:lang w:val="pl-PL" w:eastAsia="en-US" w:bidi="ar-SA"/>
      </w:rPr>
    </w:lvl>
  </w:abstractNum>
  <w:abstractNum w:abstractNumId="1" w15:restartNumberingAfterBreak="0">
    <w:nsid w:val="036A246D"/>
    <w:multiLevelType w:val="multilevel"/>
    <w:tmpl w:val="38D6C07A"/>
    <w:styleLink w:val="WWNum3"/>
    <w:lvl w:ilvl="0">
      <w:start w:val="1"/>
      <w:numFmt w:val="decimal"/>
      <w:lvlText w:val="%1."/>
      <w:lvlJc w:val="left"/>
      <w:pPr>
        <w:ind w:left="119" w:hanging="248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110" w:hanging="2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00" w:hanging="2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90" w:hanging="2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1" w:hanging="2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1" w:hanging="2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1" w:hanging="2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2" w:hanging="248"/>
      </w:pPr>
      <w:rPr>
        <w:lang w:val="pl-PL" w:eastAsia="en-US" w:bidi="ar-SA"/>
      </w:rPr>
    </w:lvl>
  </w:abstractNum>
  <w:abstractNum w:abstractNumId="2" w15:restartNumberingAfterBreak="0">
    <w:nsid w:val="09BA58C6"/>
    <w:multiLevelType w:val="multilevel"/>
    <w:tmpl w:val="C87609DE"/>
    <w:styleLink w:val="WWNum10"/>
    <w:lvl w:ilvl="0">
      <w:start w:val="1"/>
      <w:numFmt w:val="decimal"/>
      <w:lvlText w:val="%1."/>
      <w:lvlJc w:val="left"/>
      <w:pPr>
        <w:ind w:left="782" w:hanging="356"/>
      </w:pPr>
      <w:rPr>
        <w:rFonts w:ascii="Arial" w:eastAsia="Arial" w:hAnsi="Arial" w:cs="Arial"/>
        <w:spacing w:val="-11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5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76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4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1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49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6" w:hanging="356"/>
      </w:pPr>
      <w:rPr>
        <w:lang w:val="pl-PL" w:eastAsia="en-US" w:bidi="ar-SA"/>
      </w:rPr>
    </w:lvl>
  </w:abstractNum>
  <w:abstractNum w:abstractNumId="3" w15:restartNumberingAfterBreak="0">
    <w:nsid w:val="10D73D8D"/>
    <w:multiLevelType w:val="multilevel"/>
    <w:tmpl w:val="10526C1C"/>
    <w:styleLink w:val="WWNum1"/>
    <w:lvl w:ilvl="0">
      <w:start w:val="1"/>
      <w:numFmt w:val="decimal"/>
      <w:lvlText w:val="%1."/>
      <w:lvlJc w:val="left"/>
      <w:pPr>
        <w:ind w:left="119" w:hanging="248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110" w:hanging="2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00" w:hanging="2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90" w:hanging="2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1" w:hanging="2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1" w:hanging="2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1" w:hanging="2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2" w:hanging="248"/>
      </w:pPr>
      <w:rPr>
        <w:lang w:val="pl-PL" w:eastAsia="en-US" w:bidi="ar-SA"/>
      </w:rPr>
    </w:lvl>
  </w:abstractNum>
  <w:abstractNum w:abstractNumId="4" w15:restartNumberingAfterBreak="0">
    <w:nsid w:val="235A6CF7"/>
    <w:multiLevelType w:val="multilevel"/>
    <w:tmpl w:val="1D4084CE"/>
    <w:styleLink w:val="WWNum1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6F08C6"/>
    <w:multiLevelType w:val="multilevel"/>
    <w:tmpl w:val="89F88B9C"/>
    <w:styleLink w:val="WWNum12"/>
    <w:lvl w:ilvl="0">
      <w:start w:val="1"/>
      <w:numFmt w:val="decimal"/>
      <w:lvlText w:val="%1)"/>
      <w:lvlJc w:val="left"/>
      <w:pPr>
        <w:ind w:left="1203" w:hanging="360"/>
      </w:pPr>
    </w:lvl>
    <w:lvl w:ilvl="1">
      <w:start w:val="1"/>
      <w:numFmt w:val="lowerLetter"/>
      <w:lvlText w:val="%2."/>
      <w:lvlJc w:val="left"/>
      <w:pPr>
        <w:ind w:left="1923" w:hanging="360"/>
      </w:pPr>
    </w:lvl>
    <w:lvl w:ilvl="2">
      <w:start w:val="1"/>
      <w:numFmt w:val="lowerRoman"/>
      <w:lvlText w:val="%3."/>
      <w:lvlJc w:val="right"/>
      <w:pPr>
        <w:ind w:left="2643" w:hanging="180"/>
      </w:pPr>
    </w:lvl>
    <w:lvl w:ilvl="3">
      <w:start w:val="1"/>
      <w:numFmt w:val="decimal"/>
      <w:lvlText w:val="%4."/>
      <w:lvlJc w:val="left"/>
      <w:pPr>
        <w:ind w:left="3363" w:hanging="360"/>
      </w:pPr>
    </w:lvl>
    <w:lvl w:ilvl="4">
      <w:start w:val="1"/>
      <w:numFmt w:val="lowerLetter"/>
      <w:lvlText w:val="%5."/>
      <w:lvlJc w:val="left"/>
      <w:pPr>
        <w:ind w:left="4083" w:hanging="360"/>
      </w:pPr>
    </w:lvl>
    <w:lvl w:ilvl="5">
      <w:start w:val="1"/>
      <w:numFmt w:val="lowerRoman"/>
      <w:lvlText w:val="%6."/>
      <w:lvlJc w:val="right"/>
      <w:pPr>
        <w:ind w:left="4803" w:hanging="180"/>
      </w:pPr>
    </w:lvl>
    <w:lvl w:ilvl="6">
      <w:start w:val="1"/>
      <w:numFmt w:val="decimal"/>
      <w:lvlText w:val="%7."/>
      <w:lvlJc w:val="left"/>
      <w:pPr>
        <w:ind w:left="5523" w:hanging="360"/>
      </w:pPr>
    </w:lvl>
    <w:lvl w:ilvl="7">
      <w:start w:val="1"/>
      <w:numFmt w:val="lowerLetter"/>
      <w:lvlText w:val="%8."/>
      <w:lvlJc w:val="left"/>
      <w:pPr>
        <w:ind w:left="6243" w:hanging="360"/>
      </w:pPr>
    </w:lvl>
    <w:lvl w:ilvl="8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3BE179D3"/>
    <w:multiLevelType w:val="multilevel"/>
    <w:tmpl w:val="EFCE7162"/>
    <w:styleLink w:val="WWNum13"/>
    <w:lvl w:ilvl="0">
      <w:start w:val="1"/>
      <w:numFmt w:val="decimal"/>
      <w:lvlText w:val="%1."/>
      <w:lvlJc w:val="left"/>
      <w:pPr>
        <w:ind w:left="449" w:hanging="360"/>
      </w:pPr>
    </w:lvl>
    <w:lvl w:ilvl="1">
      <w:start w:val="1"/>
      <w:numFmt w:val="lowerLetter"/>
      <w:lvlText w:val="%2."/>
      <w:lvlJc w:val="left"/>
      <w:pPr>
        <w:ind w:left="1169" w:hanging="360"/>
      </w:pPr>
    </w:lvl>
    <w:lvl w:ilvl="2">
      <w:start w:val="1"/>
      <w:numFmt w:val="lowerRoman"/>
      <w:lvlText w:val="%3."/>
      <w:lvlJc w:val="right"/>
      <w:pPr>
        <w:ind w:left="1889" w:hanging="180"/>
      </w:pPr>
    </w:lvl>
    <w:lvl w:ilvl="3">
      <w:start w:val="1"/>
      <w:numFmt w:val="decimal"/>
      <w:lvlText w:val="%4."/>
      <w:lvlJc w:val="left"/>
      <w:pPr>
        <w:ind w:left="2609" w:hanging="360"/>
      </w:pPr>
    </w:lvl>
    <w:lvl w:ilvl="4">
      <w:start w:val="1"/>
      <w:numFmt w:val="lowerLetter"/>
      <w:lvlText w:val="%5."/>
      <w:lvlJc w:val="left"/>
      <w:pPr>
        <w:ind w:left="3329" w:hanging="360"/>
      </w:pPr>
    </w:lvl>
    <w:lvl w:ilvl="5">
      <w:start w:val="1"/>
      <w:numFmt w:val="lowerRoman"/>
      <w:lvlText w:val="%6."/>
      <w:lvlJc w:val="right"/>
      <w:pPr>
        <w:ind w:left="4049" w:hanging="180"/>
      </w:pPr>
    </w:lvl>
    <w:lvl w:ilvl="6">
      <w:start w:val="1"/>
      <w:numFmt w:val="decimal"/>
      <w:lvlText w:val="%7."/>
      <w:lvlJc w:val="left"/>
      <w:pPr>
        <w:ind w:left="4769" w:hanging="360"/>
      </w:pPr>
    </w:lvl>
    <w:lvl w:ilvl="7">
      <w:start w:val="1"/>
      <w:numFmt w:val="lowerLetter"/>
      <w:lvlText w:val="%8."/>
      <w:lvlJc w:val="left"/>
      <w:pPr>
        <w:ind w:left="5489" w:hanging="360"/>
      </w:pPr>
    </w:lvl>
    <w:lvl w:ilvl="8">
      <w:start w:val="1"/>
      <w:numFmt w:val="lowerRoman"/>
      <w:lvlText w:val="%9."/>
      <w:lvlJc w:val="right"/>
      <w:pPr>
        <w:ind w:left="6209" w:hanging="180"/>
      </w:pPr>
    </w:lvl>
  </w:abstractNum>
  <w:abstractNum w:abstractNumId="7" w15:restartNumberingAfterBreak="0">
    <w:nsid w:val="45EA615D"/>
    <w:multiLevelType w:val="multilevel"/>
    <w:tmpl w:val="12A45E82"/>
    <w:styleLink w:val="WWNum9"/>
    <w:lvl w:ilvl="0">
      <w:numFmt w:val="bullet"/>
      <w:lvlText w:val=""/>
      <w:lvlJc w:val="left"/>
      <w:pPr>
        <w:ind w:left="843" w:hanging="348"/>
      </w:pPr>
      <w:rPr>
        <w:rFonts w:eastAsia="Symbol" w:cs="Symbol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58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76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4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49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6" w:hanging="348"/>
      </w:pPr>
      <w:rPr>
        <w:lang w:val="pl-PL" w:eastAsia="en-US" w:bidi="ar-SA"/>
      </w:rPr>
    </w:lvl>
  </w:abstractNum>
  <w:abstractNum w:abstractNumId="8" w15:restartNumberingAfterBreak="0">
    <w:nsid w:val="4D2246D7"/>
    <w:multiLevelType w:val="multilevel"/>
    <w:tmpl w:val="EB98AF6A"/>
    <w:styleLink w:val="WWNum4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/>
        <w:spacing w:val="-11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40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0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80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21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4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2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2" w:hanging="356"/>
      </w:pPr>
      <w:rPr>
        <w:lang w:val="pl-PL" w:eastAsia="en-US" w:bidi="ar-SA"/>
      </w:rPr>
    </w:lvl>
  </w:abstractNum>
  <w:abstractNum w:abstractNumId="9" w15:restartNumberingAfterBreak="0">
    <w:nsid w:val="527D5854"/>
    <w:multiLevelType w:val="multilevel"/>
    <w:tmpl w:val="B2C24156"/>
    <w:styleLink w:val="WWNum6"/>
    <w:lvl w:ilvl="0">
      <w:start w:val="1"/>
      <w:numFmt w:val="decimal"/>
      <w:lvlText w:val="%1."/>
      <w:lvlJc w:val="left"/>
      <w:pPr>
        <w:ind w:left="836" w:hanging="356"/>
      </w:pPr>
      <w:rPr>
        <w:rFonts w:ascii="Arial" w:eastAsia="Arial" w:hAnsi="Arial" w:cs="Arial"/>
        <w:spacing w:val="-11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5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76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4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1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49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6" w:hanging="356"/>
      </w:pPr>
      <w:rPr>
        <w:lang w:val="pl-PL" w:eastAsia="en-US" w:bidi="ar-SA"/>
      </w:rPr>
    </w:lvl>
  </w:abstractNum>
  <w:abstractNum w:abstractNumId="10" w15:restartNumberingAfterBreak="0">
    <w:nsid w:val="68000501"/>
    <w:multiLevelType w:val="multilevel"/>
    <w:tmpl w:val="39281DBE"/>
    <w:styleLink w:val="WWNum11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687D4AFD"/>
    <w:multiLevelType w:val="multilevel"/>
    <w:tmpl w:val="37D441AA"/>
    <w:styleLink w:val="WWNum8"/>
    <w:lvl w:ilvl="0">
      <w:start w:val="1"/>
      <w:numFmt w:val="decimal"/>
      <w:lvlText w:val="%1."/>
      <w:lvlJc w:val="left"/>
      <w:pPr>
        <w:ind w:left="836" w:hanging="356"/>
      </w:pPr>
      <w:rPr>
        <w:rFonts w:ascii="Arial" w:eastAsia="Arial" w:hAnsi="Arial" w:cs="Arial"/>
        <w:spacing w:val="-11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5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76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4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1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49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6" w:hanging="356"/>
      </w:pPr>
      <w:rPr>
        <w:lang w:val="pl-PL" w:eastAsia="en-US" w:bidi="ar-SA"/>
      </w:rPr>
    </w:lvl>
  </w:abstractNum>
  <w:abstractNum w:abstractNumId="12" w15:restartNumberingAfterBreak="0">
    <w:nsid w:val="71D431C7"/>
    <w:multiLevelType w:val="multilevel"/>
    <w:tmpl w:val="D320EA6A"/>
    <w:styleLink w:val="WWNum5"/>
    <w:lvl w:ilvl="0">
      <w:start w:val="1"/>
      <w:numFmt w:val="decimal"/>
      <w:lvlText w:val="%1."/>
      <w:lvlJc w:val="left"/>
      <w:pPr>
        <w:ind w:left="843" w:hanging="348"/>
      </w:pPr>
      <w:rPr>
        <w:rFonts w:ascii="Arial" w:eastAsia="Arial" w:hAnsi="Arial" w:cs="Arial"/>
        <w:spacing w:val="-18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13" w:hanging="256"/>
      </w:pPr>
      <w:rPr>
        <w:rFonts w:ascii="Arial" w:eastAsia="Arial" w:hAnsi="Arial" w:cs="Arial"/>
        <w:spacing w:val="-9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09" w:hanging="2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98" w:hanging="2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7" w:hanging="2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6" w:hanging="2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2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5" w:hanging="2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4" w:hanging="256"/>
      </w:pPr>
      <w:rPr>
        <w:lang w:val="pl-PL" w:eastAsia="en-US" w:bidi="ar-SA"/>
      </w:rPr>
    </w:lvl>
  </w:abstractNum>
  <w:abstractNum w:abstractNumId="13" w15:restartNumberingAfterBreak="0">
    <w:nsid w:val="7CDC461E"/>
    <w:multiLevelType w:val="multilevel"/>
    <w:tmpl w:val="7A98B9D8"/>
    <w:styleLink w:val="WWNum2"/>
    <w:lvl w:ilvl="0">
      <w:numFmt w:val="bullet"/>
      <w:lvlText w:val="-"/>
      <w:lvlJc w:val="left"/>
      <w:pPr>
        <w:ind w:left="119" w:hanging="185"/>
      </w:pPr>
      <w:rPr>
        <w:rFonts w:eastAsia="Times New Roman" w:cs="Times New Roman"/>
        <w:spacing w:val="-17"/>
        <w:w w:val="99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110" w:hanging="18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00" w:hanging="18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90" w:hanging="18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1" w:hanging="18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1" w:hanging="18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1" w:hanging="18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18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2" w:hanging="185"/>
      </w:pPr>
      <w:rPr>
        <w:lang w:val="pl-PL" w:eastAsia="en-US" w:bidi="ar-SA"/>
      </w:rPr>
    </w:lvl>
  </w:abstractNum>
  <w:abstractNum w:abstractNumId="14" w15:restartNumberingAfterBreak="0">
    <w:nsid w:val="7F68166F"/>
    <w:multiLevelType w:val="multilevel"/>
    <w:tmpl w:val="B5F4D23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5A7C"/>
    <w:rsid w:val="0021241E"/>
    <w:rsid w:val="00DF5A7C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5567-EB28-4AA9-B2AD-83998D4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ind w:left="94" w:right="100"/>
      <w:jc w:val="center"/>
      <w:outlineLvl w:val="0"/>
    </w:pPr>
    <w:rPr>
      <w:sz w:val="24"/>
      <w:szCs w:val="24"/>
    </w:rPr>
  </w:style>
  <w:style w:type="paragraph" w:styleId="Nagwek2">
    <w:name w:val="heading 2"/>
    <w:basedOn w:val="Standard"/>
    <w:uiPriority w:val="9"/>
    <w:semiHidden/>
    <w:unhideWhenUsed/>
    <w:qFormat/>
    <w:pPr>
      <w:spacing w:before="91"/>
      <w:ind w:left="93" w:right="1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Standard"/>
    <w:uiPriority w:val="10"/>
    <w:qFormat/>
    <w:pPr>
      <w:spacing w:before="77"/>
      <w:ind w:left="97" w:right="100"/>
      <w:jc w:val="center"/>
    </w:pPr>
    <w:rPr>
      <w:sz w:val="32"/>
      <w:szCs w:val="32"/>
    </w:rPr>
  </w:style>
  <w:style w:type="paragraph" w:styleId="Akapitzlist">
    <w:name w:val="List Paragraph"/>
    <w:basedOn w:val="Standard"/>
    <w:pPr>
      <w:ind w:left="829" w:hanging="363"/>
    </w:pPr>
  </w:style>
  <w:style w:type="paragraph" w:customStyle="1" w:styleId="TableParagraph">
    <w:name w:val="Table Paragraph"/>
    <w:basedOn w:val="Standard"/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styleId="Nierozpoznanawzmianka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efaultParagraphFontWW"/>
    <w:rPr>
      <w:rFonts w:ascii="Arial" w:eastAsia="Arial" w:hAnsi="Arial" w:cs="Arial"/>
      <w:sz w:val="20"/>
      <w:szCs w:val="20"/>
      <w:lang w:val="pl-PL"/>
    </w:rPr>
  </w:style>
  <w:style w:type="character" w:customStyle="1" w:styleId="FootnoteSymbol">
    <w:name w:val="Footnote Symbol"/>
    <w:basedOn w:val="DefaultParagraphFontWW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kstprzypisukocowegoZnak">
    <w:name w:val="Tekst przypisu końcowego Znak"/>
    <w:basedOn w:val="DefaultParagraphFontWW"/>
    <w:rPr>
      <w:rFonts w:ascii="Arial" w:eastAsia="Arial" w:hAnsi="Arial" w:cs="Arial"/>
      <w:sz w:val="20"/>
      <w:szCs w:val="20"/>
      <w:lang w:val="pl-PL"/>
    </w:rPr>
  </w:style>
  <w:style w:type="character" w:customStyle="1" w:styleId="EndnoteSymbol">
    <w:name w:val="Endnote Symbol"/>
    <w:basedOn w:val="DefaultParagraphFontWW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pacing w:val="0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character" w:customStyle="1" w:styleId="ListLabel5">
    <w:name w:val="ListLabel 5"/>
    <w:rPr>
      <w:lang w:val="pl-PL" w:eastAsia="en-US" w:bidi="ar-SA"/>
    </w:rPr>
  </w:style>
  <w:style w:type="character" w:customStyle="1" w:styleId="ListLabel6">
    <w:name w:val="ListLabel 6"/>
    <w:rPr>
      <w:lang w:val="pl-PL" w:eastAsia="en-US" w:bidi="ar-SA"/>
    </w:rPr>
  </w:style>
  <w:style w:type="character" w:customStyle="1" w:styleId="ListLabel7">
    <w:name w:val="ListLabel 7"/>
    <w:rPr>
      <w:lang w:val="pl-PL" w:eastAsia="en-US" w:bidi="ar-SA"/>
    </w:rPr>
  </w:style>
  <w:style w:type="character" w:customStyle="1" w:styleId="ListLabel8">
    <w:name w:val="ListLabel 8"/>
    <w:rPr>
      <w:lang w:val="pl-PL" w:eastAsia="en-US" w:bidi="ar-SA"/>
    </w:rPr>
  </w:style>
  <w:style w:type="character" w:customStyle="1" w:styleId="ListLabel9">
    <w:name w:val="ListLabel 9"/>
    <w:rPr>
      <w:lang w:val="pl-PL" w:eastAsia="en-US" w:bidi="ar-SA"/>
    </w:rPr>
  </w:style>
  <w:style w:type="character" w:customStyle="1" w:styleId="ListLabel10">
    <w:name w:val="ListLabel 10"/>
    <w:rPr>
      <w:rFonts w:eastAsia="Times New Roman" w:cs="Times New Roman"/>
      <w:spacing w:val="-17"/>
      <w:w w:val="99"/>
      <w:sz w:val="22"/>
      <w:szCs w:val="22"/>
      <w:lang w:val="pl-PL" w:eastAsia="en-US" w:bidi="ar-SA"/>
    </w:rPr>
  </w:style>
  <w:style w:type="character" w:customStyle="1" w:styleId="ListLabel11">
    <w:name w:val="ListLabel 11"/>
    <w:rPr>
      <w:lang w:val="pl-PL" w:eastAsia="en-US" w:bidi="ar-SA"/>
    </w:rPr>
  </w:style>
  <w:style w:type="character" w:customStyle="1" w:styleId="ListLabel12">
    <w:name w:val="ListLabel 12"/>
    <w:rPr>
      <w:lang w:val="pl-PL" w:eastAsia="en-US" w:bidi="ar-SA"/>
    </w:rPr>
  </w:style>
  <w:style w:type="character" w:customStyle="1" w:styleId="ListLabel13">
    <w:name w:val="ListLabel 13"/>
    <w:rPr>
      <w:lang w:val="pl-PL" w:eastAsia="en-US" w:bidi="ar-SA"/>
    </w:rPr>
  </w:style>
  <w:style w:type="character" w:customStyle="1" w:styleId="ListLabel14">
    <w:name w:val="ListLabel 14"/>
    <w:rPr>
      <w:lang w:val="pl-PL" w:eastAsia="en-US" w:bidi="ar-SA"/>
    </w:rPr>
  </w:style>
  <w:style w:type="character" w:customStyle="1" w:styleId="ListLabel15">
    <w:name w:val="ListLabel 15"/>
    <w:rPr>
      <w:lang w:val="pl-PL" w:eastAsia="en-US" w:bidi="ar-SA"/>
    </w:rPr>
  </w:style>
  <w:style w:type="character" w:customStyle="1" w:styleId="ListLabel16">
    <w:name w:val="ListLabel 16"/>
    <w:rPr>
      <w:lang w:val="pl-PL" w:eastAsia="en-US" w:bidi="ar-SA"/>
    </w:rPr>
  </w:style>
  <w:style w:type="character" w:customStyle="1" w:styleId="ListLabel17">
    <w:name w:val="ListLabel 17"/>
    <w:rPr>
      <w:lang w:val="pl-PL" w:eastAsia="en-US" w:bidi="ar-SA"/>
    </w:rPr>
  </w:style>
  <w:style w:type="character" w:customStyle="1" w:styleId="ListLabel18">
    <w:name w:val="ListLabel 18"/>
    <w:rPr>
      <w:lang w:val="pl-PL" w:eastAsia="en-US" w:bidi="ar-SA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pacing w:val="0"/>
      <w:w w:val="100"/>
      <w:sz w:val="22"/>
      <w:szCs w:val="22"/>
      <w:lang w:val="pl-PL" w:eastAsia="en-US" w:bidi="ar-SA"/>
    </w:rPr>
  </w:style>
  <w:style w:type="character" w:customStyle="1" w:styleId="ListLabel20">
    <w:name w:val="ListLabel 20"/>
    <w:rPr>
      <w:lang w:val="pl-PL" w:eastAsia="en-US" w:bidi="ar-SA"/>
    </w:rPr>
  </w:style>
  <w:style w:type="character" w:customStyle="1" w:styleId="ListLabel21">
    <w:name w:val="ListLabel 21"/>
    <w:rPr>
      <w:lang w:val="pl-PL" w:eastAsia="en-US" w:bidi="ar-SA"/>
    </w:rPr>
  </w:style>
  <w:style w:type="character" w:customStyle="1" w:styleId="ListLabel22">
    <w:name w:val="ListLabel 22"/>
    <w:rPr>
      <w:lang w:val="pl-PL" w:eastAsia="en-US" w:bidi="ar-SA"/>
    </w:rPr>
  </w:style>
  <w:style w:type="character" w:customStyle="1" w:styleId="ListLabel23">
    <w:name w:val="ListLabel 23"/>
    <w:rPr>
      <w:lang w:val="pl-PL" w:eastAsia="en-US" w:bidi="ar-SA"/>
    </w:rPr>
  </w:style>
  <w:style w:type="character" w:customStyle="1" w:styleId="ListLabel24">
    <w:name w:val="ListLabel 24"/>
    <w:rPr>
      <w:lang w:val="pl-PL" w:eastAsia="en-US" w:bidi="ar-SA"/>
    </w:rPr>
  </w:style>
  <w:style w:type="character" w:customStyle="1" w:styleId="ListLabel25">
    <w:name w:val="ListLabel 25"/>
    <w:rPr>
      <w:lang w:val="pl-PL" w:eastAsia="en-US" w:bidi="ar-SA"/>
    </w:rPr>
  </w:style>
  <w:style w:type="character" w:customStyle="1" w:styleId="ListLabel26">
    <w:name w:val="ListLabel 26"/>
    <w:rPr>
      <w:lang w:val="pl-PL" w:eastAsia="en-US" w:bidi="ar-SA"/>
    </w:rPr>
  </w:style>
  <w:style w:type="character" w:customStyle="1" w:styleId="ListLabel27">
    <w:name w:val="ListLabel 27"/>
    <w:rPr>
      <w:lang w:val="pl-PL" w:eastAsia="en-US" w:bidi="ar-SA"/>
    </w:rPr>
  </w:style>
  <w:style w:type="character" w:customStyle="1" w:styleId="ListLabel28">
    <w:name w:val="ListLabel 28"/>
    <w:rPr>
      <w:rFonts w:ascii="Arial" w:eastAsia="Arial" w:hAnsi="Arial" w:cs="Arial"/>
      <w:spacing w:val="-11"/>
      <w:w w:val="99"/>
      <w:sz w:val="22"/>
      <w:szCs w:val="22"/>
      <w:lang w:val="pl-PL" w:eastAsia="en-US" w:bidi="ar-SA"/>
    </w:rPr>
  </w:style>
  <w:style w:type="character" w:customStyle="1" w:styleId="ListLabel29">
    <w:name w:val="ListLabel 29"/>
    <w:rPr>
      <w:lang w:val="pl-PL" w:eastAsia="en-US" w:bidi="ar-SA"/>
    </w:rPr>
  </w:style>
  <w:style w:type="character" w:customStyle="1" w:styleId="ListLabel30">
    <w:name w:val="ListLabel 30"/>
    <w:rPr>
      <w:lang w:val="pl-PL" w:eastAsia="en-US" w:bidi="ar-SA"/>
    </w:rPr>
  </w:style>
  <w:style w:type="character" w:customStyle="1" w:styleId="ListLabel31">
    <w:name w:val="ListLabel 31"/>
    <w:rPr>
      <w:lang w:val="pl-PL" w:eastAsia="en-US" w:bidi="ar-SA"/>
    </w:rPr>
  </w:style>
  <w:style w:type="character" w:customStyle="1" w:styleId="ListLabel32">
    <w:name w:val="ListLabel 32"/>
    <w:rPr>
      <w:lang w:val="pl-PL" w:eastAsia="en-US" w:bidi="ar-SA"/>
    </w:rPr>
  </w:style>
  <w:style w:type="character" w:customStyle="1" w:styleId="ListLabel33">
    <w:name w:val="ListLabel 33"/>
    <w:rPr>
      <w:lang w:val="pl-PL" w:eastAsia="en-US" w:bidi="ar-SA"/>
    </w:rPr>
  </w:style>
  <w:style w:type="character" w:customStyle="1" w:styleId="ListLabel34">
    <w:name w:val="ListLabel 34"/>
    <w:rPr>
      <w:lang w:val="pl-PL" w:eastAsia="en-US" w:bidi="ar-SA"/>
    </w:rPr>
  </w:style>
  <w:style w:type="character" w:customStyle="1" w:styleId="ListLabel35">
    <w:name w:val="ListLabel 35"/>
    <w:rPr>
      <w:lang w:val="pl-PL" w:eastAsia="en-US" w:bidi="ar-SA"/>
    </w:rPr>
  </w:style>
  <w:style w:type="character" w:customStyle="1" w:styleId="ListLabel36">
    <w:name w:val="ListLabel 36"/>
    <w:rPr>
      <w:lang w:val="pl-PL" w:eastAsia="en-US" w:bidi="ar-SA"/>
    </w:rPr>
  </w:style>
  <w:style w:type="character" w:customStyle="1" w:styleId="ListLabel37">
    <w:name w:val="ListLabel 37"/>
    <w:rPr>
      <w:rFonts w:ascii="Arial" w:eastAsia="Arial" w:hAnsi="Arial" w:cs="Arial"/>
      <w:spacing w:val="-18"/>
      <w:w w:val="99"/>
      <w:sz w:val="22"/>
      <w:szCs w:val="22"/>
      <w:lang w:val="pl-PL" w:eastAsia="en-US" w:bidi="ar-SA"/>
    </w:rPr>
  </w:style>
  <w:style w:type="character" w:customStyle="1" w:styleId="ListLabel38">
    <w:name w:val="ListLabel 38"/>
    <w:rPr>
      <w:rFonts w:ascii="Arial" w:eastAsia="Arial" w:hAnsi="Arial" w:cs="Arial"/>
      <w:spacing w:val="-9"/>
      <w:w w:val="99"/>
      <w:sz w:val="22"/>
      <w:szCs w:val="22"/>
      <w:lang w:val="pl-PL" w:eastAsia="en-US" w:bidi="ar-SA"/>
    </w:rPr>
  </w:style>
  <w:style w:type="character" w:customStyle="1" w:styleId="ListLabel39">
    <w:name w:val="ListLabel 39"/>
    <w:rPr>
      <w:lang w:val="pl-PL" w:eastAsia="en-US" w:bidi="ar-SA"/>
    </w:rPr>
  </w:style>
  <w:style w:type="character" w:customStyle="1" w:styleId="ListLabel40">
    <w:name w:val="ListLabel 40"/>
    <w:rPr>
      <w:lang w:val="pl-PL" w:eastAsia="en-US" w:bidi="ar-SA"/>
    </w:rPr>
  </w:style>
  <w:style w:type="character" w:customStyle="1" w:styleId="ListLabel41">
    <w:name w:val="ListLabel 41"/>
    <w:rPr>
      <w:lang w:val="pl-PL" w:eastAsia="en-US" w:bidi="ar-SA"/>
    </w:rPr>
  </w:style>
  <w:style w:type="character" w:customStyle="1" w:styleId="ListLabel42">
    <w:name w:val="ListLabel 42"/>
    <w:rPr>
      <w:lang w:val="pl-PL" w:eastAsia="en-US" w:bidi="ar-SA"/>
    </w:rPr>
  </w:style>
  <w:style w:type="character" w:customStyle="1" w:styleId="ListLabel43">
    <w:name w:val="ListLabel 43"/>
    <w:rPr>
      <w:lang w:val="pl-PL" w:eastAsia="en-US" w:bidi="ar-SA"/>
    </w:rPr>
  </w:style>
  <w:style w:type="character" w:customStyle="1" w:styleId="ListLabel44">
    <w:name w:val="ListLabel 44"/>
    <w:rPr>
      <w:lang w:val="pl-PL" w:eastAsia="en-US" w:bidi="ar-SA"/>
    </w:rPr>
  </w:style>
  <w:style w:type="character" w:customStyle="1" w:styleId="ListLabel45">
    <w:name w:val="ListLabel 45"/>
    <w:rPr>
      <w:lang w:val="pl-PL" w:eastAsia="en-US" w:bidi="ar-SA"/>
    </w:rPr>
  </w:style>
  <w:style w:type="character" w:customStyle="1" w:styleId="ListLabel46">
    <w:name w:val="ListLabel 46"/>
    <w:rPr>
      <w:rFonts w:ascii="Arial" w:eastAsia="Arial" w:hAnsi="Arial" w:cs="Arial"/>
      <w:spacing w:val="-11"/>
      <w:w w:val="99"/>
      <w:sz w:val="22"/>
      <w:szCs w:val="22"/>
      <w:lang w:val="pl-PL" w:eastAsia="en-US" w:bidi="ar-SA"/>
    </w:rPr>
  </w:style>
  <w:style w:type="character" w:customStyle="1" w:styleId="ListLabel47">
    <w:name w:val="ListLabel 47"/>
    <w:rPr>
      <w:lang w:val="pl-PL" w:eastAsia="en-US" w:bidi="ar-SA"/>
    </w:rPr>
  </w:style>
  <w:style w:type="character" w:customStyle="1" w:styleId="ListLabel48">
    <w:name w:val="ListLabel 48"/>
    <w:rPr>
      <w:lang w:val="pl-PL" w:eastAsia="en-US" w:bidi="ar-SA"/>
    </w:rPr>
  </w:style>
  <w:style w:type="character" w:customStyle="1" w:styleId="ListLabel49">
    <w:name w:val="ListLabel 49"/>
    <w:rPr>
      <w:lang w:val="pl-PL" w:eastAsia="en-US" w:bidi="ar-SA"/>
    </w:rPr>
  </w:style>
  <w:style w:type="character" w:customStyle="1" w:styleId="ListLabel50">
    <w:name w:val="ListLabel 50"/>
    <w:rPr>
      <w:lang w:val="pl-PL" w:eastAsia="en-US" w:bidi="ar-SA"/>
    </w:rPr>
  </w:style>
  <w:style w:type="character" w:customStyle="1" w:styleId="ListLabel51">
    <w:name w:val="ListLabel 51"/>
    <w:rPr>
      <w:lang w:val="pl-PL" w:eastAsia="en-US" w:bidi="ar-SA"/>
    </w:rPr>
  </w:style>
  <w:style w:type="character" w:customStyle="1" w:styleId="ListLabel52">
    <w:name w:val="ListLabel 52"/>
    <w:rPr>
      <w:lang w:val="pl-PL" w:eastAsia="en-US" w:bidi="ar-SA"/>
    </w:rPr>
  </w:style>
  <w:style w:type="character" w:customStyle="1" w:styleId="ListLabel53">
    <w:name w:val="ListLabel 53"/>
    <w:rPr>
      <w:lang w:val="pl-PL" w:eastAsia="en-US" w:bidi="ar-SA"/>
    </w:rPr>
  </w:style>
  <w:style w:type="character" w:customStyle="1" w:styleId="ListLabel54">
    <w:name w:val="ListLabel 54"/>
    <w:rPr>
      <w:lang w:val="pl-PL" w:eastAsia="en-US" w:bidi="ar-SA"/>
    </w:rPr>
  </w:style>
  <w:style w:type="character" w:customStyle="1" w:styleId="ListLabel55">
    <w:name w:val="ListLabel 55"/>
    <w:rPr>
      <w:rFonts w:ascii="Arial" w:eastAsia="Arial" w:hAnsi="Arial" w:cs="Arial"/>
      <w:spacing w:val="-18"/>
      <w:w w:val="99"/>
      <w:sz w:val="22"/>
      <w:szCs w:val="22"/>
      <w:lang w:val="pl-PL" w:eastAsia="en-US" w:bidi="ar-SA"/>
    </w:rPr>
  </w:style>
  <w:style w:type="character" w:customStyle="1" w:styleId="ListLabel56">
    <w:name w:val="ListLabel 56"/>
    <w:rPr>
      <w:lang w:val="pl-PL" w:eastAsia="en-US" w:bidi="ar-SA"/>
    </w:rPr>
  </w:style>
  <w:style w:type="character" w:customStyle="1" w:styleId="ListLabel57">
    <w:name w:val="ListLabel 57"/>
    <w:rPr>
      <w:lang w:val="pl-PL" w:eastAsia="en-US" w:bidi="ar-SA"/>
    </w:rPr>
  </w:style>
  <w:style w:type="character" w:customStyle="1" w:styleId="ListLabel58">
    <w:name w:val="ListLabel 58"/>
    <w:rPr>
      <w:lang w:val="pl-PL" w:eastAsia="en-US" w:bidi="ar-SA"/>
    </w:rPr>
  </w:style>
  <w:style w:type="character" w:customStyle="1" w:styleId="ListLabel59">
    <w:name w:val="ListLabel 59"/>
    <w:rPr>
      <w:lang w:val="pl-PL" w:eastAsia="en-US" w:bidi="ar-SA"/>
    </w:rPr>
  </w:style>
  <w:style w:type="character" w:customStyle="1" w:styleId="ListLabel60">
    <w:name w:val="ListLabel 60"/>
    <w:rPr>
      <w:lang w:val="pl-PL" w:eastAsia="en-US" w:bidi="ar-SA"/>
    </w:rPr>
  </w:style>
  <w:style w:type="character" w:customStyle="1" w:styleId="ListLabel61">
    <w:name w:val="ListLabel 61"/>
    <w:rPr>
      <w:lang w:val="pl-PL" w:eastAsia="en-US" w:bidi="ar-SA"/>
    </w:rPr>
  </w:style>
  <w:style w:type="character" w:customStyle="1" w:styleId="ListLabel62">
    <w:name w:val="ListLabel 62"/>
    <w:rPr>
      <w:lang w:val="pl-PL" w:eastAsia="en-US" w:bidi="ar-SA"/>
    </w:rPr>
  </w:style>
  <w:style w:type="character" w:customStyle="1" w:styleId="ListLabel63">
    <w:name w:val="ListLabel 63"/>
    <w:rPr>
      <w:lang w:val="pl-PL" w:eastAsia="en-US" w:bidi="ar-SA"/>
    </w:rPr>
  </w:style>
  <w:style w:type="character" w:customStyle="1" w:styleId="ListLabel64">
    <w:name w:val="ListLabel 64"/>
    <w:rPr>
      <w:rFonts w:ascii="Arial" w:eastAsia="Arial" w:hAnsi="Arial" w:cs="Arial"/>
      <w:spacing w:val="-11"/>
      <w:w w:val="99"/>
      <w:sz w:val="22"/>
      <w:szCs w:val="22"/>
      <w:lang w:val="pl-PL" w:eastAsia="en-US" w:bidi="ar-SA"/>
    </w:rPr>
  </w:style>
  <w:style w:type="character" w:customStyle="1" w:styleId="ListLabel65">
    <w:name w:val="ListLabel 65"/>
    <w:rPr>
      <w:lang w:val="pl-PL" w:eastAsia="en-US" w:bidi="ar-SA"/>
    </w:rPr>
  </w:style>
  <w:style w:type="character" w:customStyle="1" w:styleId="ListLabel66">
    <w:name w:val="ListLabel 66"/>
    <w:rPr>
      <w:lang w:val="pl-PL" w:eastAsia="en-US" w:bidi="ar-SA"/>
    </w:rPr>
  </w:style>
  <w:style w:type="character" w:customStyle="1" w:styleId="ListLabel67">
    <w:name w:val="ListLabel 67"/>
    <w:rPr>
      <w:lang w:val="pl-PL" w:eastAsia="en-US" w:bidi="ar-SA"/>
    </w:rPr>
  </w:style>
  <w:style w:type="character" w:customStyle="1" w:styleId="ListLabel68">
    <w:name w:val="ListLabel 68"/>
    <w:rPr>
      <w:lang w:val="pl-PL" w:eastAsia="en-US" w:bidi="ar-SA"/>
    </w:rPr>
  </w:style>
  <w:style w:type="character" w:customStyle="1" w:styleId="ListLabel69">
    <w:name w:val="ListLabel 69"/>
    <w:rPr>
      <w:lang w:val="pl-PL" w:eastAsia="en-US" w:bidi="ar-SA"/>
    </w:rPr>
  </w:style>
  <w:style w:type="character" w:customStyle="1" w:styleId="ListLabel70">
    <w:name w:val="ListLabel 70"/>
    <w:rPr>
      <w:lang w:val="pl-PL" w:eastAsia="en-US" w:bidi="ar-SA"/>
    </w:rPr>
  </w:style>
  <w:style w:type="character" w:customStyle="1" w:styleId="ListLabel71">
    <w:name w:val="ListLabel 71"/>
    <w:rPr>
      <w:lang w:val="pl-PL" w:eastAsia="en-US" w:bidi="ar-SA"/>
    </w:rPr>
  </w:style>
  <w:style w:type="character" w:customStyle="1" w:styleId="ListLabel72">
    <w:name w:val="ListLabel 72"/>
    <w:rPr>
      <w:lang w:val="pl-PL" w:eastAsia="en-US" w:bidi="ar-SA"/>
    </w:rPr>
  </w:style>
  <w:style w:type="character" w:customStyle="1" w:styleId="ListLabel73">
    <w:name w:val="ListLabel 73"/>
    <w:rPr>
      <w:rFonts w:eastAsia="Symbol" w:cs="Symbol"/>
      <w:w w:val="100"/>
      <w:sz w:val="22"/>
      <w:szCs w:val="22"/>
      <w:lang w:val="pl-PL" w:eastAsia="en-US" w:bidi="ar-SA"/>
    </w:rPr>
  </w:style>
  <w:style w:type="character" w:customStyle="1" w:styleId="ListLabel74">
    <w:name w:val="ListLabel 74"/>
    <w:rPr>
      <w:lang w:val="pl-PL" w:eastAsia="en-US" w:bidi="ar-SA"/>
    </w:rPr>
  </w:style>
  <w:style w:type="character" w:customStyle="1" w:styleId="ListLabel75">
    <w:name w:val="ListLabel 75"/>
    <w:rPr>
      <w:lang w:val="pl-PL" w:eastAsia="en-US" w:bidi="ar-SA"/>
    </w:rPr>
  </w:style>
  <w:style w:type="character" w:customStyle="1" w:styleId="ListLabel76">
    <w:name w:val="ListLabel 76"/>
    <w:rPr>
      <w:lang w:val="pl-PL" w:eastAsia="en-US" w:bidi="ar-SA"/>
    </w:rPr>
  </w:style>
  <w:style w:type="character" w:customStyle="1" w:styleId="ListLabel77">
    <w:name w:val="ListLabel 77"/>
    <w:rPr>
      <w:lang w:val="pl-PL" w:eastAsia="en-US" w:bidi="ar-SA"/>
    </w:rPr>
  </w:style>
  <w:style w:type="character" w:customStyle="1" w:styleId="ListLabel78">
    <w:name w:val="ListLabel 78"/>
    <w:rPr>
      <w:lang w:val="pl-PL" w:eastAsia="en-US" w:bidi="ar-SA"/>
    </w:rPr>
  </w:style>
  <w:style w:type="character" w:customStyle="1" w:styleId="ListLabel79">
    <w:name w:val="ListLabel 79"/>
    <w:rPr>
      <w:lang w:val="pl-PL" w:eastAsia="en-US" w:bidi="ar-SA"/>
    </w:rPr>
  </w:style>
  <w:style w:type="character" w:customStyle="1" w:styleId="ListLabel80">
    <w:name w:val="ListLabel 80"/>
    <w:rPr>
      <w:lang w:val="pl-PL" w:eastAsia="en-US" w:bidi="ar-SA"/>
    </w:rPr>
  </w:style>
  <w:style w:type="character" w:customStyle="1" w:styleId="ListLabel81">
    <w:name w:val="ListLabel 81"/>
    <w:rPr>
      <w:lang w:val="pl-PL" w:eastAsia="en-US" w:bidi="ar-SA"/>
    </w:rPr>
  </w:style>
  <w:style w:type="character" w:customStyle="1" w:styleId="ListLabel82">
    <w:name w:val="ListLabel 82"/>
    <w:rPr>
      <w:rFonts w:ascii="Arial" w:eastAsia="Arial" w:hAnsi="Arial" w:cs="Arial"/>
      <w:spacing w:val="-11"/>
      <w:w w:val="99"/>
      <w:sz w:val="22"/>
      <w:szCs w:val="22"/>
      <w:lang w:val="pl-PL" w:eastAsia="en-US" w:bidi="ar-SA"/>
    </w:rPr>
  </w:style>
  <w:style w:type="character" w:customStyle="1" w:styleId="ListLabel83">
    <w:name w:val="ListLabel 83"/>
    <w:rPr>
      <w:lang w:val="pl-PL" w:eastAsia="en-US" w:bidi="ar-SA"/>
    </w:rPr>
  </w:style>
  <w:style w:type="character" w:customStyle="1" w:styleId="ListLabel84">
    <w:name w:val="ListLabel 84"/>
    <w:rPr>
      <w:lang w:val="pl-PL" w:eastAsia="en-US" w:bidi="ar-SA"/>
    </w:rPr>
  </w:style>
  <w:style w:type="character" w:customStyle="1" w:styleId="ListLabel85">
    <w:name w:val="ListLabel 85"/>
    <w:rPr>
      <w:lang w:val="pl-PL" w:eastAsia="en-US" w:bidi="ar-SA"/>
    </w:rPr>
  </w:style>
  <w:style w:type="character" w:customStyle="1" w:styleId="ListLabel86">
    <w:name w:val="ListLabel 86"/>
    <w:rPr>
      <w:lang w:val="pl-PL" w:eastAsia="en-US" w:bidi="ar-SA"/>
    </w:rPr>
  </w:style>
  <w:style w:type="character" w:customStyle="1" w:styleId="ListLabel87">
    <w:name w:val="ListLabel 87"/>
    <w:rPr>
      <w:lang w:val="pl-PL" w:eastAsia="en-US" w:bidi="ar-SA"/>
    </w:rPr>
  </w:style>
  <w:style w:type="character" w:customStyle="1" w:styleId="ListLabel88">
    <w:name w:val="ListLabel 88"/>
    <w:rPr>
      <w:lang w:val="pl-PL" w:eastAsia="en-US" w:bidi="ar-SA"/>
    </w:rPr>
  </w:style>
  <w:style w:type="character" w:customStyle="1" w:styleId="ListLabel89">
    <w:name w:val="ListLabel 89"/>
    <w:rPr>
      <w:lang w:val="pl-PL" w:eastAsia="en-US" w:bidi="ar-SA"/>
    </w:rPr>
  </w:style>
  <w:style w:type="character" w:customStyle="1" w:styleId="ListLabel90">
    <w:name w:val="ListLabel 90"/>
    <w:rPr>
      <w:lang w:val="pl-PL" w:eastAsia="en-US" w:bidi="ar-SA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wierzchosla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.wierzchosla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2025-04-30T10:48:00Z</dcterms:created>
  <dcterms:modified xsi:type="dcterms:W3CDTF">2025-04-30T10:48:00Z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2022-01-29T00:00:00Z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2023-03-21T00:00:00Z</vt:filetime>
  </property>
</Properties>
</file>